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F7" w:rsidRDefault="00700C95" w:rsidP="007E571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E263E">
        <w:rPr>
          <w:rFonts w:ascii="Times New Roman" w:hAnsi="Times New Roman" w:cs="Times New Roman"/>
          <w:b/>
          <w:sz w:val="20"/>
          <w:szCs w:val="20"/>
        </w:rPr>
        <w:t xml:space="preserve">БЛАНКА </w:t>
      </w:r>
    </w:p>
    <w:p w:rsidR="00700C95" w:rsidRDefault="00700C95" w:rsidP="007E571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63E">
        <w:rPr>
          <w:rFonts w:ascii="Times New Roman" w:hAnsi="Times New Roman" w:cs="Times New Roman"/>
          <w:b/>
          <w:sz w:val="20"/>
          <w:szCs w:val="20"/>
        </w:rPr>
        <w:t>З</w:t>
      </w:r>
      <w:r w:rsidR="005545D4">
        <w:rPr>
          <w:rFonts w:ascii="Times New Roman" w:hAnsi="Times New Roman" w:cs="Times New Roman"/>
          <w:b/>
          <w:sz w:val="20"/>
          <w:szCs w:val="20"/>
        </w:rPr>
        <w:t>А РЕЦЕНЗИЯ И ОЦЕНКА НА ДИПЛОМНА</w:t>
      </w:r>
      <w:r w:rsidRPr="00AE263E">
        <w:rPr>
          <w:rFonts w:ascii="Times New Roman" w:hAnsi="Times New Roman" w:cs="Times New Roman"/>
          <w:b/>
          <w:sz w:val="20"/>
          <w:szCs w:val="20"/>
        </w:rPr>
        <w:t xml:space="preserve"> РАБОТА</w:t>
      </w:r>
      <w:r w:rsidR="005545D4">
        <w:rPr>
          <w:rFonts w:ascii="Times New Roman" w:hAnsi="Times New Roman" w:cs="Times New Roman"/>
          <w:b/>
          <w:sz w:val="20"/>
          <w:szCs w:val="20"/>
        </w:rPr>
        <w:t>/МАГИСТЪРСКА ТЕЗА</w:t>
      </w:r>
      <w:r w:rsidRPr="00AE263E">
        <w:rPr>
          <w:rFonts w:ascii="Times New Roman" w:hAnsi="Times New Roman" w:cs="Times New Roman"/>
          <w:b/>
          <w:sz w:val="20"/>
          <w:szCs w:val="20"/>
        </w:rPr>
        <w:t xml:space="preserve"> И ЗАЩИТАТА </w:t>
      </w:r>
      <w:r w:rsidR="005545D4">
        <w:rPr>
          <w:rFonts w:ascii="Times New Roman" w:hAnsi="Times New Roman" w:cs="Times New Roman"/>
          <w:b/>
          <w:sz w:val="20"/>
          <w:szCs w:val="20"/>
        </w:rPr>
        <w:t>Й</w:t>
      </w:r>
    </w:p>
    <w:p w:rsidR="009846AF" w:rsidRDefault="009846AF" w:rsidP="007E571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9846AF" w:rsidTr="00BB2CA0">
        <w:tc>
          <w:tcPr>
            <w:tcW w:w="6204" w:type="dxa"/>
          </w:tcPr>
          <w:p w:rsidR="009846AF" w:rsidRDefault="009846AF" w:rsidP="00BB2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</w:t>
            </w:r>
          </w:p>
          <w:p w:rsidR="009846AF" w:rsidRDefault="009846AF" w:rsidP="00BB2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9846AF" w:rsidRDefault="009846AF" w:rsidP="00BB2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1B">
              <w:rPr>
                <w:rFonts w:ascii="Times New Roman" w:hAnsi="Times New Roman" w:cs="Times New Roman"/>
                <w:b/>
                <w:sz w:val="20"/>
                <w:szCs w:val="20"/>
              </w:rPr>
              <w:t>Фак. №</w:t>
            </w:r>
          </w:p>
        </w:tc>
      </w:tr>
      <w:tr w:rsidR="009846AF" w:rsidTr="00BB2CA0">
        <w:tc>
          <w:tcPr>
            <w:tcW w:w="6204" w:type="dxa"/>
          </w:tcPr>
          <w:p w:rsidR="009846AF" w:rsidRPr="007E571B" w:rsidRDefault="009846AF" w:rsidP="00BB2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1B">
              <w:rPr>
                <w:rFonts w:ascii="Times New Roman" w:hAnsi="Times New Roman" w:cs="Times New Roman"/>
                <w:b/>
                <w:sz w:val="20"/>
                <w:szCs w:val="20"/>
              </w:rPr>
              <w:t>НАУЧЕН РЪКОВОДИТЕЛ:</w:t>
            </w:r>
          </w:p>
          <w:p w:rsidR="009846AF" w:rsidRDefault="009846AF" w:rsidP="00BB2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</w:tcPr>
          <w:p w:rsidR="009846AF" w:rsidRPr="009846AF" w:rsidRDefault="009846AF" w:rsidP="00BB2C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46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Специалност:</w:t>
            </w:r>
          </w:p>
        </w:tc>
      </w:tr>
      <w:tr w:rsidR="009846AF" w:rsidTr="00BB2CA0">
        <w:tc>
          <w:tcPr>
            <w:tcW w:w="6204" w:type="dxa"/>
          </w:tcPr>
          <w:p w:rsidR="009846AF" w:rsidRPr="007E571B" w:rsidRDefault="009846AF" w:rsidP="00BB2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1B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</w:p>
          <w:p w:rsidR="009846AF" w:rsidRDefault="009846AF" w:rsidP="00BB2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9846AF" w:rsidRDefault="009846AF" w:rsidP="00BB2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6AF" w:rsidTr="00BB2CA0">
        <w:tc>
          <w:tcPr>
            <w:tcW w:w="6204" w:type="dxa"/>
          </w:tcPr>
          <w:p w:rsidR="009846AF" w:rsidRDefault="009846AF" w:rsidP="00BB2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71B">
              <w:rPr>
                <w:rFonts w:ascii="Times New Roman" w:hAnsi="Times New Roman" w:cs="Times New Roman"/>
                <w:b/>
                <w:sz w:val="20"/>
                <w:szCs w:val="20"/>
              </w:rPr>
              <w:t>РЕЦЕНЗЕНТ:</w:t>
            </w:r>
          </w:p>
        </w:tc>
        <w:tc>
          <w:tcPr>
            <w:tcW w:w="3084" w:type="dxa"/>
          </w:tcPr>
          <w:p w:rsidR="009846AF" w:rsidRPr="009846AF" w:rsidRDefault="009846AF" w:rsidP="00BB2C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46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Форма на обучение: редовна/задочна/дистанционна</w:t>
            </w:r>
          </w:p>
        </w:tc>
      </w:tr>
    </w:tbl>
    <w:p w:rsidR="009846AF" w:rsidRPr="007E571B" w:rsidRDefault="009846AF" w:rsidP="007E571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916" w:type="dxa"/>
        <w:jc w:val="center"/>
        <w:tblLook w:val="04A0" w:firstRow="1" w:lastRow="0" w:firstColumn="1" w:lastColumn="0" w:noHBand="0" w:noVBand="1"/>
      </w:tblPr>
      <w:tblGrid>
        <w:gridCol w:w="7810"/>
        <w:gridCol w:w="1106"/>
      </w:tblGrid>
      <w:tr w:rsidR="00F2039B" w:rsidRPr="00425A18" w:rsidTr="00FD4BC3">
        <w:trPr>
          <w:trHeight w:val="251"/>
          <w:jc w:val="center"/>
        </w:trPr>
        <w:tc>
          <w:tcPr>
            <w:tcW w:w="8002" w:type="dxa"/>
            <w:hideMark/>
          </w:tcPr>
          <w:p w:rsidR="009846AF" w:rsidRDefault="009846AF" w:rsidP="007E57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F2039B" w:rsidRPr="00425A18" w:rsidRDefault="00FD4BC3" w:rsidP="007E57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914" w:type="dxa"/>
          </w:tcPr>
          <w:p w:rsidR="00F2039B" w:rsidRPr="00425A18" w:rsidRDefault="00FD4BC3" w:rsidP="007E57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ОЦЕНКА</w:t>
            </w:r>
          </w:p>
        </w:tc>
      </w:tr>
      <w:tr w:rsidR="00F2039B" w:rsidRPr="00425A18" w:rsidTr="00425A18">
        <w:trPr>
          <w:trHeight w:val="156"/>
          <w:jc w:val="center"/>
        </w:trPr>
        <w:tc>
          <w:tcPr>
            <w:tcW w:w="8916" w:type="dxa"/>
            <w:gridSpan w:val="2"/>
            <w:hideMark/>
          </w:tcPr>
          <w:p w:rsidR="00F2039B" w:rsidRPr="00425A18" w:rsidRDefault="003768F0" w:rsidP="00F20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 </w:t>
            </w:r>
            <w:r w:rsidR="00F2039B" w:rsidRPr="0042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АКТУАЛНОСТ НА ТЕМАТА</w:t>
            </w:r>
          </w:p>
        </w:tc>
      </w:tr>
      <w:tr w:rsidR="00F2039B" w:rsidRPr="00425A18" w:rsidTr="00FD4BC3">
        <w:trPr>
          <w:trHeight w:val="103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Чувствителност към съществуващите проблеми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FD4BC3">
        <w:trPr>
          <w:trHeight w:val="262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Необходимост от своевременно изучаване и решаване на проблема за теорията и практиката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425A18">
        <w:trPr>
          <w:trHeight w:val="50"/>
          <w:jc w:val="center"/>
        </w:trPr>
        <w:tc>
          <w:tcPr>
            <w:tcW w:w="8916" w:type="dxa"/>
            <w:gridSpan w:val="2"/>
            <w:hideMark/>
          </w:tcPr>
          <w:p w:rsidR="00F2039B" w:rsidRPr="00425A18" w:rsidRDefault="003768F0" w:rsidP="00F20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 </w:t>
            </w:r>
            <w:r w:rsidR="00F2039B" w:rsidRPr="0042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КОНЦЕПТУАЛНОСТ И ДОКАЗАТЕЛСТВЕНОСТ</w:t>
            </w:r>
          </w:p>
        </w:tc>
      </w:tr>
      <w:tr w:rsidR="00F2039B" w:rsidRPr="00425A18" w:rsidTr="00FD4BC3">
        <w:trPr>
          <w:trHeight w:val="128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Познаване и разбиране на основните факти и теории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FD4BC3">
        <w:trPr>
          <w:trHeight w:val="130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Систематизация и обобщение на основните факти и теории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FD4BC3">
        <w:trPr>
          <w:trHeight w:val="218"/>
          <w:jc w:val="center"/>
        </w:trPr>
        <w:tc>
          <w:tcPr>
            <w:tcW w:w="8002" w:type="dxa"/>
            <w:hideMark/>
          </w:tcPr>
          <w:p w:rsidR="00F2039B" w:rsidRPr="00425A18" w:rsidRDefault="00F2039B" w:rsidP="00703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Познаване и критичен анализ на основните литературни източници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FD4BC3">
        <w:trPr>
          <w:trHeight w:val="122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Завършеност о обоснованост на авторската концепция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FD4BC3">
        <w:trPr>
          <w:trHeight w:val="82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Ниво на анализ на получените резултати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425A18">
        <w:trPr>
          <w:trHeight w:val="171"/>
          <w:jc w:val="center"/>
        </w:trPr>
        <w:tc>
          <w:tcPr>
            <w:tcW w:w="8916" w:type="dxa"/>
            <w:gridSpan w:val="2"/>
            <w:hideMark/>
          </w:tcPr>
          <w:p w:rsidR="00F2039B" w:rsidRPr="00425A18" w:rsidRDefault="003768F0" w:rsidP="00F20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 </w:t>
            </w:r>
            <w:r w:rsidR="00F2039B" w:rsidRPr="0042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ПРАКТИЧЕСКА ЗНАЧИМОСТ</w:t>
            </w:r>
          </w:p>
        </w:tc>
      </w:tr>
      <w:tr w:rsidR="00F2039B" w:rsidRPr="00425A18" w:rsidTr="00FD4BC3">
        <w:trPr>
          <w:trHeight w:val="258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Влияние на получените резултати върху образователния процес и организацията на различните дейности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FD4BC3">
        <w:trPr>
          <w:trHeight w:val="165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Социална и икономическа ефективност 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FD4BC3">
        <w:trPr>
          <w:trHeight w:val="110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Конкретност и приложимост на изводите и препоръките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425A18">
        <w:trPr>
          <w:trHeight w:val="212"/>
          <w:jc w:val="center"/>
        </w:trPr>
        <w:tc>
          <w:tcPr>
            <w:tcW w:w="8916" w:type="dxa"/>
            <w:gridSpan w:val="2"/>
            <w:hideMark/>
          </w:tcPr>
          <w:p w:rsidR="00F2039B" w:rsidRPr="00425A18" w:rsidRDefault="003768F0" w:rsidP="00F2039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ЗА </w:t>
            </w:r>
            <w:r w:rsidR="00F2039B" w:rsidRPr="00425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МЕТОДИКА И ТЕХНИКА НА ИЗСЛЕДВАНЕТО</w:t>
            </w:r>
          </w:p>
        </w:tc>
      </w:tr>
      <w:tr w:rsidR="00F2039B" w:rsidRPr="00425A18" w:rsidTr="00FD4BC3">
        <w:trPr>
          <w:trHeight w:val="117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Надеждност на изследователските методи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FD4BC3">
        <w:trPr>
          <w:trHeight w:val="218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Валидност на приложените методи за събиране на информация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FD4BC3">
        <w:trPr>
          <w:trHeight w:val="123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Валидност на приложените методи за обработка на информацията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425A18">
        <w:trPr>
          <w:trHeight w:val="210"/>
          <w:jc w:val="center"/>
        </w:trPr>
        <w:tc>
          <w:tcPr>
            <w:tcW w:w="8916" w:type="dxa"/>
            <w:gridSpan w:val="2"/>
            <w:hideMark/>
          </w:tcPr>
          <w:p w:rsidR="00F2039B" w:rsidRPr="00425A18" w:rsidRDefault="003768F0" w:rsidP="00F20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 </w:t>
            </w:r>
            <w:r w:rsidR="00F2039B" w:rsidRPr="0042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ЕЗИК И СТИЛ НА ИЗЛОЖЕНИЕТО</w:t>
            </w:r>
          </w:p>
        </w:tc>
      </w:tr>
      <w:tr w:rsidR="00F2039B" w:rsidRPr="00425A18" w:rsidTr="00FD4BC3">
        <w:trPr>
          <w:trHeight w:val="142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Последователност и структурираност на изложението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FD4BC3">
        <w:trPr>
          <w:trHeight w:val="75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Научност на изложението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2039B" w:rsidRPr="00425A18" w:rsidTr="00FD4BC3">
        <w:trPr>
          <w:trHeight w:val="176"/>
          <w:jc w:val="center"/>
        </w:trPr>
        <w:tc>
          <w:tcPr>
            <w:tcW w:w="8002" w:type="dxa"/>
            <w:hideMark/>
          </w:tcPr>
          <w:p w:rsidR="00F2039B" w:rsidRPr="00425A18" w:rsidRDefault="00F2039B" w:rsidP="007E57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2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Съответствие на стандартите при оформление на материала</w:t>
            </w:r>
          </w:p>
        </w:tc>
        <w:tc>
          <w:tcPr>
            <w:tcW w:w="914" w:type="dxa"/>
          </w:tcPr>
          <w:p w:rsidR="00F2039B" w:rsidRPr="00425A18" w:rsidRDefault="00F2039B" w:rsidP="007E57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D3B56" w:rsidRDefault="00F54B20" w:rsidP="007E571B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54B20">
        <w:rPr>
          <w:rFonts w:ascii="Times New Roman" w:hAnsi="Times New Roman" w:cs="Times New Roman"/>
          <w:sz w:val="16"/>
          <w:szCs w:val="16"/>
        </w:rPr>
        <w:t xml:space="preserve">Забележка: Оценките </w:t>
      </w:r>
      <w:r w:rsidR="007652A2">
        <w:rPr>
          <w:rFonts w:ascii="Times New Roman" w:hAnsi="Times New Roman" w:cs="Times New Roman"/>
          <w:sz w:val="16"/>
          <w:szCs w:val="16"/>
        </w:rPr>
        <w:t xml:space="preserve">за всеки показател се </w:t>
      </w:r>
      <w:r w:rsidRPr="00F54B20">
        <w:rPr>
          <w:rFonts w:ascii="Times New Roman" w:hAnsi="Times New Roman" w:cs="Times New Roman"/>
          <w:sz w:val="16"/>
          <w:szCs w:val="16"/>
        </w:rPr>
        <w:t>сумират. Сумата се разделя на</w:t>
      </w:r>
      <w:r w:rsidR="007652A2">
        <w:rPr>
          <w:rFonts w:ascii="Times New Roman" w:hAnsi="Times New Roman" w:cs="Times New Roman"/>
          <w:sz w:val="16"/>
          <w:szCs w:val="16"/>
        </w:rPr>
        <w:t xml:space="preserve"> техния брой</w:t>
      </w:r>
      <w:r w:rsidRPr="00F54B20">
        <w:rPr>
          <w:rFonts w:ascii="Times New Roman" w:hAnsi="Times New Roman" w:cs="Times New Roman"/>
          <w:sz w:val="16"/>
          <w:szCs w:val="16"/>
        </w:rPr>
        <w:t xml:space="preserve"> (16). Резултатът се записва по-долу като обща оценка на рецензента.</w:t>
      </w:r>
    </w:p>
    <w:p w:rsidR="00011D1B" w:rsidRDefault="00011D1B" w:rsidP="007E571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F0974">
        <w:rPr>
          <w:rFonts w:ascii="Times New Roman" w:hAnsi="Times New Roman" w:cs="Times New Roman"/>
          <w:b/>
          <w:sz w:val="16"/>
          <w:szCs w:val="16"/>
        </w:rPr>
        <w:t>ОБЩА ОЦЕНКА НА РЕЦЕНЗЕНТА:  с думи:</w:t>
      </w:r>
      <w:r w:rsidRPr="008F0974">
        <w:rPr>
          <w:rFonts w:ascii="Times New Roman" w:hAnsi="Times New Roman" w:cs="Times New Roman"/>
          <w:b/>
          <w:sz w:val="16"/>
          <w:szCs w:val="16"/>
        </w:rPr>
        <w:tab/>
      </w:r>
      <w:r w:rsidRPr="008F0974">
        <w:rPr>
          <w:rFonts w:ascii="Times New Roman" w:hAnsi="Times New Roman" w:cs="Times New Roman"/>
          <w:b/>
          <w:sz w:val="16"/>
          <w:szCs w:val="16"/>
        </w:rPr>
        <w:tab/>
      </w:r>
      <w:r w:rsidRPr="008F0974">
        <w:rPr>
          <w:rFonts w:ascii="Times New Roman" w:hAnsi="Times New Roman" w:cs="Times New Roman"/>
          <w:b/>
          <w:sz w:val="16"/>
          <w:szCs w:val="16"/>
        </w:rPr>
        <w:tab/>
        <w:t xml:space="preserve">с цифри: </w:t>
      </w:r>
      <w:r w:rsidRPr="008F0974">
        <w:rPr>
          <w:rFonts w:ascii="Times New Roman" w:hAnsi="Times New Roman" w:cs="Times New Roman"/>
          <w:b/>
          <w:sz w:val="16"/>
          <w:szCs w:val="16"/>
        </w:rPr>
        <w:tab/>
      </w:r>
      <w:r w:rsidRPr="008F0974">
        <w:rPr>
          <w:rFonts w:ascii="Times New Roman" w:hAnsi="Times New Roman" w:cs="Times New Roman"/>
          <w:b/>
          <w:sz w:val="16"/>
          <w:szCs w:val="16"/>
        </w:rPr>
        <w:tab/>
      </w:r>
      <w:r w:rsidR="008F0974" w:rsidRPr="008F0974">
        <w:rPr>
          <w:rFonts w:ascii="Times New Roman" w:hAnsi="Times New Roman" w:cs="Times New Roman"/>
          <w:b/>
          <w:sz w:val="16"/>
          <w:szCs w:val="16"/>
        </w:rPr>
        <w:tab/>
      </w:r>
      <w:r w:rsidR="008F0974" w:rsidRPr="008F0974">
        <w:rPr>
          <w:rFonts w:ascii="Times New Roman" w:hAnsi="Times New Roman" w:cs="Times New Roman"/>
          <w:b/>
          <w:sz w:val="16"/>
          <w:szCs w:val="16"/>
        </w:rPr>
        <w:tab/>
      </w:r>
      <w:r w:rsidRPr="008F0974">
        <w:rPr>
          <w:rFonts w:ascii="Times New Roman" w:hAnsi="Times New Roman" w:cs="Times New Roman"/>
          <w:b/>
          <w:sz w:val="16"/>
          <w:szCs w:val="16"/>
        </w:rPr>
        <w:t xml:space="preserve">подпис: </w:t>
      </w:r>
    </w:p>
    <w:p w:rsidR="008F0974" w:rsidRPr="007652A2" w:rsidRDefault="008F0974" w:rsidP="007E571B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652A2">
        <w:rPr>
          <w:rFonts w:ascii="Times New Roman" w:hAnsi="Times New Roman" w:cs="Times New Roman"/>
          <w:b/>
          <w:i/>
          <w:sz w:val="16"/>
          <w:szCs w:val="16"/>
        </w:rPr>
        <w:t xml:space="preserve">Ако имате да отбележите нещо специално в </w:t>
      </w:r>
      <w:r w:rsidR="005545D4" w:rsidRPr="007652A2">
        <w:rPr>
          <w:rFonts w:ascii="Times New Roman" w:hAnsi="Times New Roman" w:cs="Times New Roman"/>
          <w:b/>
          <w:i/>
          <w:sz w:val="16"/>
          <w:szCs w:val="16"/>
        </w:rPr>
        <w:t>Дипломната работа/</w:t>
      </w:r>
      <w:r w:rsidRPr="007652A2">
        <w:rPr>
          <w:rFonts w:ascii="Times New Roman" w:hAnsi="Times New Roman" w:cs="Times New Roman"/>
          <w:b/>
          <w:i/>
          <w:sz w:val="16"/>
          <w:szCs w:val="16"/>
        </w:rPr>
        <w:t>Магистърската теза, което влияе на оценката Ви и не е отразено в дадените по-горе количествени критерии, напишете го в свободен текст:</w:t>
      </w:r>
    </w:p>
    <w:p w:rsidR="00AE1F57" w:rsidRDefault="00AE1F57" w:rsidP="007E571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8188"/>
        <w:gridCol w:w="992"/>
      </w:tblGrid>
      <w:tr w:rsidR="005927FC" w:rsidRPr="003052D1" w:rsidTr="005927FC">
        <w:trPr>
          <w:trHeight w:val="554"/>
        </w:trPr>
        <w:tc>
          <w:tcPr>
            <w:tcW w:w="8188" w:type="dxa"/>
            <w:hideMark/>
          </w:tcPr>
          <w:p w:rsidR="005927FC" w:rsidRPr="005927FC" w:rsidRDefault="005927FC" w:rsidP="007E57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27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ЗАЩИТНО ИЗЛОЖЕНИЕ НА ДИПЛОМАНТА</w:t>
            </w:r>
          </w:p>
          <w:p w:rsidR="005927FC" w:rsidRPr="005927FC" w:rsidRDefault="005927FC" w:rsidP="007E57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927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927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bg-BG"/>
              </w:rPr>
              <w:t>(ОТГОВОРИ НА КРИТИЧНИТЕ ЗАБЕЛЕЖКИ НА РЕЦЕНЗИЯТА И НА ВЪПРОСИТЕ НА ИЗПИТНАТА КОМИСИЯ)</w:t>
            </w:r>
          </w:p>
        </w:tc>
        <w:tc>
          <w:tcPr>
            <w:tcW w:w="992" w:type="dxa"/>
            <w:noWrap/>
            <w:hideMark/>
          </w:tcPr>
          <w:p w:rsidR="005927FC" w:rsidRPr="005927FC" w:rsidRDefault="005927FC" w:rsidP="007E571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27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оценка</w:t>
            </w:r>
          </w:p>
        </w:tc>
      </w:tr>
      <w:tr w:rsidR="005927FC" w:rsidRPr="003052D1" w:rsidTr="005927FC">
        <w:trPr>
          <w:trHeight w:val="495"/>
        </w:trPr>
        <w:tc>
          <w:tcPr>
            <w:tcW w:w="8188" w:type="dxa"/>
            <w:hideMark/>
          </w:tcPr>
          <w:p w:rsidR="005927FC" w:rsidRPr="005927FC" w:rsidRDefault="005927FC" w:rsidP="007E57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2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умение на дипломанта за подкрепа на тезите си с аргументи от разработката (приложения, онагледяване)</w:t>
            </w:r>
          </w:p>
        </w:tc>
        <w:tc>
          <w:tcPr>
            <w:tcW w:w="992" w:type="dxa"/>
          </w:tcPr>
          <w:p w:rsidR="005927FC" w:rsidRPr="005927FC" w:rsidRDefault="005927FC" w:rsidP="007E571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5927FC" w:rsidRPr="003052D1" w:rsidTr="005927FC">
        <w:trPr>
          <w:trHeight w:val="300"/>
        </w:trPr>
        <w:tc>
          <w:tcPr>
            <w:tcW w:w="8188" w:type="dxa"/>
            <w:hideMark/>
          </w:tcPr>
          <w:p w:rsidR="005927FC" w:rsidRPr="005927FC" w:rsidRDefault="005927FC" w:rsidP="007E571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92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равнище на убедителност при защита на идеите си</w:t>
            </w:r>
          </w:p>
        </w:tc>
        <w:tc>
          <w:tcPr>
            <w:tcW w:w="992" w:type="dxa"/>
          </w:tcPr>
          <w:p w:rsidR="005927FC" w:rsidRPr="005927FC" w:rsidRDefault="005927FC" w:rsidP="007E571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B3F03" w:rsidRDefault="00DB3F03" w:rsidP="007E571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F0974" w:rsidRDefault="00DB3F03" w:rsidP="007E571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ОЦЕНКА НА ЗАЩИТАТА: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с думи: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с цифри:</w:t>
      </w:r>
    </w:p>
    <w:p w:rsidR="00DB3F03" w:rsidRDefault="00DB3F03" w:rsidP="007E571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КРАЙНА ОЦЕНКА:</w:t>
      </w:r>
      <w:r w:rsidRPr="00DB3F03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  <w:t>с думи: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с цифри:</w:t>
      </w:r>
    </w:p>
    <w:p w:rsidR="00DB3F03" w:rsidRDefault="00DB3F03" w:rsidP="007E571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ПОДПИС НА ПРЕДСЕДАТЕЛЯ НА ИЗПИТНАТА КОМИСИЯ: </w:t>
      </w:r>
    </w:p>
    <w:p w:rsidR="00F2039B" w:rsidRDefault="00F2039B" w:rsidP="007E571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Дата: …………………………</w:t>
      </w:r>
    </w:p>
    <w:p w:rsidR="00DB3F03" w:rsidRPr="008F0974" w:rsidRDefault="00DB3F03" w:rsidP="007E571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DB3F03" w:rsidRPr="008F0974" w:rsidSect="005545D4">
      <w:headerReference w:type="default" r:id="rId8"/>
      <w:headerReference w:type="firs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E8" w:rsidRDefault="001036E8" w:rsidP="005545D4">
      <w:pPr>
        <w:spacing w:after="0" w:line="240" w:lineRule="auto"/>
      </w:pPr>
      <w:r>
        <w:separator/>
      </w:r>
    </w:p>
  </w:endnote>
  <w:endnote w:type="continuationSeparator" w:id="0">
    <w:p w:rsidR="001036E8" w:rsidRDefault="001036E8" w:rsidP="0055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E8" w:rsidRDefault="001036E8" w:rsidP="005545D4">
      <w:pPr>
        <w:spacing w:after="0" w:line="240" w:lineRule="auto"/>
      </w:pPr>
      <w:r>
        <w:separator/>
      </w:r>
    </w:p>
  </w:footnote>
  <w:footnote w:type="continuationSeparator" w:id="0">
    <w:p w:rsidR="001036E8" w:rsidRDefault="001036E8" w:rsidP="0055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D4" w:rsidRDefault="005545D4">
    <w:pPr>
      <w:pStyle w:val="Header"/>
    </w:pPr>
  </w:p>
  <w:p w:rsidR="005545D4" w:rsidRDefault="00554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D4" w:rsidRPr="00BB2004" w:rsidRDefault="005545D4" w:rsidP="005545D4">
    <w:pPr>
      <w:spacing w:line="240" w:lineRule="auto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BB2004">
      <w:rPr>
        <w:rFonts w:ascii="Times New Roman" w:hAnsi="Times New Roman" w:cs="Times New Roman"/>
        <w:b/>
        <w:sz w:val="20"/>
        <w:szCs w:val="20"/>
        <w:u w:val="single"/>
      </w:rPr>
      <w:t>УНИВЕРСИТЕТ ПО БИБЛИОТЕКОЗНАНИЕ И ИНФОРМАЦИОННИ ТЕХНОЛОГИИ</w:t>
    </w:r>
  </w:p>
  <w:p w:rsidR="005545D4" w:rsidRDefault="00554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5"/>
    <w:rsid w:val="00011D1B"/>
    <w:rsid w:val="000B5E82"/>
    <w:rsid w:val="001036E8"/>
    <w:rsid w:val="001E2668"/>
    <w:rsid w:val="002303D5"/>
    <w:rsid w:val="002A40FD"/>
    <w:rsid w:val="002F492D"/>
    <w:rsid w:val="003052D1"/>
    <w:rsid w:val="003140B6"/>
    <w:rsid w:val="003636A4"/>
    <w:rsid w:val="003768F0"/>
    <w:rsid w:val="003D1FAD"/>
    <w:rsid w:val="003D3B56"/>
    <w:rsid w:val="00402870"/>
    <w:rsid w:val="00425A18"/>
    <w:rsid w:val="004C663A"/>
    <w:rsid w:val="005000BC"/>
    <w:rsid w:val="005545D4"/>
    <w:rsid w:val="005927FC"/>
    <w:rsid w:val="005F3EC0"/>
    <w:rsid w:val="00700C95"/>
    <w:rsid w:val="00703F93"/>
    <w:rsid w:val="00710DF7"/>
    <w:rsid w:val="00720880"/>
    <w:rsid w:val="007652A2"/>
    <w:rsid w:val="007A78F9"/>
    <w:rsid w:val="007E571B"/>
    <w:rsid w:val="00832851"/>
    <w:rsid w:val="008F0974"/>
    <w:rsid w:val="009846AF"/>
    <w:rsid w:val="00AE1F57"/>
    <w:rsid w:val="00AE263E"/>
    <w:rsid w:val="00B628CA"/>
    <w:rsid w:val="00BB2004"/>
    <w:rsid w:val="00C2343E"/>
    <w:rsid w:val="00CE5229"/>
    <w:rsid w:val="00DB3F03"/>
    <w:rsid w:val="00DC5494"/>
    <w:rsid w:val="00EC4D36"/>
    <w:rsid w:val="00ED6EEE"/>
    <w:rsid w:val="00F2039B"/>
    <w:rsid w:val="00F45EEE"/>
    <w:rsid w:val="00F54B20"/>
    <w:rsid w:val="00FA0F81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5D4"/>
  </w:style>
  <w:style w:type="paragraph" w:styleId="Footer">
    <w:name w:val="footer"/>
    <w:basedOn w:val="Normal"/>
    <w:link w:val="FooterChar"/>
    <w:uiPriority w:val="99"/>
    <w:unhideWhenUsed/>
    <w:rsid w:val="0055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5D4"/>
  </w:style>
  <w:style w:type="paragraph" w:styleId="BalloonText">
    <w:name w:val="Balloon Text"/>
    <w:basedOn w:val="Normal"/>
    <w:link w:val="BalloonTextChar"/>
    <w:uiPriority w:val="99"/>
    <w:semiHidden/>
    <w:unhideWhenUsed/>
    <w:rsid w:val="00FD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5D4"/>
  </w:style>
  <w:style w:type="paragraph" w:styleId="Footer">
    <w:name w:val="footer"/>
    <w:basedOn w:val="Normal"/>
    <w:link w:val="FooterChar"/>
    <w:uiPriority w:val="99"/>
    <w:unhideWhenUsed/>
    <w:rsid w:val="0055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5D4"/>
  </w:style>
  <w:style w:type="paragraph" w:styleId="BalloonText">
    <w:name w:val="Balloon Text"/>
    <w:basedOn w:val="Normal"/>
    <w:link w:val="BalloonTextChar"/>
    <w:uiPriority w:val="99"/>
    <w:semiHidden/>
    <w:unhideWhenUsed/>
    <w:rsid w:val="00FD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4F4D-3383-4C2A-B700-644DD6C1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2016-06-15T07:19:00Z</cp:lastPrinted>
  <dcterms:created xsi:type="dcterms:W3CDTF">2017-04-18T08:59:00Z</dcterms:created>
  <dcterms:modified xsi:type="dcterms:W3CDTF">2017-04-18T08:59:00Z</dcterms:modified>
</cp:coreProperties>
</file>